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05"/>
      </w:tblGrid>
      <w:tr w:rsidR="00362F2E" w:rsidTr="00800889">
        <w:trPr>
          <w:trHeight w:val="1475"/>
        </w:trPr>
        <w:tc>
          <w:tcPr>
            <w:tcW w:w="8505" w:type="dxa"/>
            <w:shd w:val="clear" w:color="auto" w:fill="D99594" w:themeFill="accent2" w:themeFillTint="99"/>
          </w:tcPr>
          <w:p w:rsidR="00681C68" w:rsidRPr="00C72C8C" w:rsidRDefault="00F728FD" w:rsidP="00C72C8C">
            <w:pPr>
              <w:ind w:firstLineChars="200" w:firstLine="960"/>
              <w:rPr>
                <w:rFonts w:ascii="ＤＦＧクラフト墨W9" w:eastAsia="ＤＦＧクラフト墨W9"/>
                <w:sz w:val="48"/>
                <w:szCs w:val="48"/>
              </w:rPr>
            </w:pPr>
            <w:r w:rsidRPr="00C72C8C">
              <w:rPr>
                <w:rFonts w:ascii="ＤＦＧクラフト墨W9" w:eastAsia="ＤＦＧクラフト墨W9" w:hint="eastAsia"/>
                <w:sz w:val="48"/>
                <w:szCs w:val="48"/>
              </w:rPr>
              <w:t>夏</w:t>
            </w:r>
            <w:r w:rsidR="00681C68" w:rsidRPr="00C72C8C">
              <w:rPr>
                <w:rFonts w:ascii="ＤＦＧクラフト墨W9" w:eastAsia="ＤＦＧクラフト墨W9" w:hint="eastAsia"/>
                <w:sz w:val="48"/>
                <w:szCs w:val="48"/>
              </w:rPr>
              <w:t>みかん</w:t>
            </w:r>
            <w:r w:rsidR="00F5245A" w:rsidRPr="00C72C8C">
              <w:rPr>
                <w:rFonts w:ascii="ＤＦＧクラフト墨W9" w:eastAsia="ＤＦＧクラフト墨W9" w:hint="eastAsia"/>
                <w:sz w:val="48"/>
                <w:szCs w:val="48"/>
              </w:rPr>
              <w:t>ママレード</w:t>
            </w:r>
          </w:p>
          <w:p w:rsidR="00362F2E" w:rsidRPr="00C72C8C" w:rsidRDefault="00F728FD" w:rsidP="00C72C8C">
            <w:pPr>
              <w:ind w:firstLineChars="200" w:firstLine="800"/>
              <w:rPr>
                <w:rFonts w:ascii="ＤＦＧクラフト墨W9" w:eastAsia="ＤＦＧクラフト墨W9"/>
                <w:sz w:val="40"/>
                <w:szCs w:val="40"/>
              </w:rPr>
            </w:pPr>
            <w:r w:rsidRPr="00C72C8C">
              <w:rPr>
                <w:rFonts w:ascii="ＤＦＧクラフト墨W9" w:eastAsia="ＤＦＧクラフト墨W9" w:hint="eastAsia"/>
                <w:sz w:val="40"/>
                <w:szCs w:val="40"/>
              </w:rPr>
              <w:t>毎年頂く無農薬夏</w:t>
            </w:r>
            <w:r w:rsidR="00681C68" w:rsidRPr="00C72C8C">
              <w:rPr>
                <w:rFonts w:ascii="ＤＦＧクラフト墨W9" w:eastAsia="ＤＦＧクラフト墨W9" w:hint="eastAsia"/>
                <w:sz w:val="40"/>
                <w:szCs w:val="40"/>
              </w:rPr>
              <w:t>みかん</w:t>
            </w:r>
            <w:r w:rsidRPr="00C72C8C">
              <w:rPr>
                <w:rFonts w:ascii="ＤＦＧクラフト墨W9" w:eastAsia="ＤＦＧクラフト墨W9" w:hint="eastAsia"/>
                <w:sz w:val="40"/>
                <w:szCs w:val="40"/>
              </w:rPr>
              <w:t>で</w:t>
            </w:r>
            <w:r w:rsidR="00BB14D9" w:rsidRPr="00C72C8C">
              <w:rPr>
                <w:rFonts w:ascii="ＤＦＧクラフト墨W9" w:eastAsia="ＤＦＧクラフト墨W9" w:hint="eastAsia"/>
                <w:sz w:val="40"/>
                <w:szCs w:val="40"/>
              </w:rPr>
              <w:t xml:space="preserve">　</w:t>
            </w:r>
            <w:r w:rsidR="000C1E55" w:rsidRPr="00C72C8C">
              <w:rPr>
                <w:rFonts w:ascii="ＤＦＧクラフト墨W9" w:eastAsia="ＤＦＧクラフト墨W9" w:hint="eastAsia"/>
                <w:sz w:val="40"/>
                <w:szCs w:val="40"/>
              </w:rPr>
              <w:t>私</w:t>
            </w:r>
            <w:r w:rsidR="00232D0A" w:rsidRPr="00C72C8C">
              <w:rPr>
                <w:rFonts w:ascii="ＤＦＧクラフト墨W9" w:eastAsia="ＤＦＧクラフト墨W9" w:hint="eastAsia"/>
                <w:sz w:val="40"/>
                <w:szCs w:val="40"/>
              </w:rPr>
              <w:t>好みの作り方</w:t>
            </w:r>
          </w:p>
        </w:tc>
      </w:tr>
    </w:tbl>
    <w:p w:rsidR="004F6E85" w:rsidRPr="00681C68" w:rsidRDefault="00907396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4625"/>
      </w:tblGrid>
      <w:tr w:rsidR="00524CE4" w:rsidTr="00524CE4">
        <w:tc>
          <w:tcPr>
            <w:tcW w:w="4077" w:type="dxa"/>
            <w:vMerge w:val="restart"/>
          </w:tcPr>
          <w:p w:rsidR="00524CE4" w:rsidRPr="00C72C8C" w:rsidRDefault="00524CE4">
            <w:pPr>
              <w:rPr>
                <w:b/>
                <w:color w:val="C0504D" w:themeColor="accent2"/>
                <w:sz w:val="40"/>
                <w:szCs w:val="40"/>
              </w:rPr>
            </w:pPr>
            <w:r w:rsidRPr="00C72C8C">
              <w:rPr>
                <w:b/>
                <w:noProof/>
                <w:color w:val="C0504D" w:themeColor="accent2"/>
                <w:sz w:val="40"/>
                <w:szCs w:val="4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453390</wp:posOffset>
                  </wp:positionH>
                  <wp:positionV relativeFrom="paragraph">
                    <wp:posOffset>125095</wp:posOffset>
                  </wp:positionV>
                  <wp:extent cx="1162050" cy="1581150"/>
                  <wp:effectExtent l="19050" t="0" r="0" b="0"/>
                  <wp:wrapNone/>
                  <wp:docPr id="3" name="図 0" descr="CIMG03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0324.JPG"/>
                          <pic:cNvPicPr/>
                        </pic:nvPicPr>
                        <pic:blipFill>
                          <a:blip r:embed="rId7" cstate="print"/>
                          <a:srcRect l="12333" b="100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58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25" w:type="dxa"/>
            <w:tcBorders>
              <w:bottom w:val="dotDotDash" w:sz="4" w:space="0" w:color="548DD4" w:themeColor="text2" w:themeTint="99"/>
            </w:tcBorders>
          </w:tcPr>
          <w:p w:rsidR="00524CE4" w:rsidRPr="0044219A" w:rsidRDefault="00524CE4">
            <w:pPr>
              <w:rPr>
                <w:b/>
                <w:color w:val="D99594" w:themeColor="accent2" w:themeTint="99"/>
                <w:sz w:val="36"/>
                <w:szCs w:val="36"/>
              </w:rPr>
            </w:pPr>
            <w:r w:rsidRPr="0044219A">
              <w:rPr>
                <w:rFonts w:hint="eastAsia"/>
                <w:b/>
                <w:color w:val="D99594" w:themeColor="accent2" w:themeTint="99"/>
                <w:sz w:val="36"/>
                <w:szCs w:val="36"/>
              </w:rPr>
              <w:t>用意するもの</w:t>
            </w:r>
          </w:p>
        </w:tc>
      </w:tr>
      <w:tr w:rsidR="00524CE4" w:rsidTr="00524CE4">
        <w:tc>
          <w:tcPr>
            <w:tcW w:w="4077" w:type="dxa"/>
            <w:vMerge/>
          </w:tcPr>
          <w:p w:rsidR="00524CE4" w:rsidRDefault="00524CE4"/>
        </w:tc>
        <w:tc>
          <w:tcPr>
            <w:tcW w:w="4625" w:type="dxa"/>
            <w:tcBorders>
              <w:top w:val="dotDotDash" w:sz="4" w:space="0" w:color="548DD4" w:themeColor="text2" w:themeTint="99"/>
              <w:bottom w:val="dotDotDash" w:sz="4" w:space="0" w:color="548DD4" w:themeColor="text2" w:themeTint="99"/>
            </w:tcBorders>
          </w:tcPr>
          <w:p w:rsidR="00524CE4" w:rsidRPr="00BB14D9" w:rsidRDefault="00524CE4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夏みかん</w:t>
            </w:r>
            <w:r w:rsidRPr="00BB14D9">
              <w:rPr>
                <w:rFonts w:hint="eastAsia"/>
                <w:b/>
                <w:sz w:val="24"/>
                <w:szCs w:val="24"/>
              </w:rPr>
              <w:t xml:space="preserve">　１Ｋ</w:t>
            </w:r>
          </w:p>
        </w:tc>
      </w:tr>
      <w:tr w:rsidR="00524CE4" w:rsidTr="008C19CC">
        <w:tc>
          <w:tcPr>
            <w:tcW w:w="4077" w:type="dxa"/>
            <w:vMerge/>
          </w:tcPr>
          <w:p w:rsidR="00524CE4" w:rsidRDefault="00524CE4"/>
        </w:tc>
        <w:tc>
          <w:tcPr>
            <w:tcW w:w="4625" w:type="dxa"/>
            <w:tcBorders>
              <w:top w:val="dotDotDash" w:sz="4" w:space="0" w:color="548DD4" w:themeColor="text2" w:themeTint="99"/>
              <w:bottom w:val="dotDotDash" w:sz="4" w:space="0" w:color="548DD4" w:themeColor="text2" w:themeTint="99"/>
            </w:tcBorders>
          </w:tcPr>
          <w:p w:rsidR="00524CE4" w:rsidRPr="00BB14D9" w:rsidRDefault="00524CE4">
            <w:pPr>
              <w:rPr>
                <w:b/>
                <w:sz w:val="24"/>
                <w:szCs w:val="24"/>
              </w:rPr>
            </w:pPr>
            <w:r w:rsidRPr="00BB14D9">
              <w:rPr>
                <w:rFonts w:hint="eastAsia"/>
                <w:b/>
                <w:sz w:val="24"/>
                <w:szCs w:val="24"/>
              </w:rPr>
              <w:t>グラニーウ糖　４０～５０％</w:t>
            </w:r>
          </w:p>
        </w:tc>
      </w:tr>
      <w:tr w:rsidR="00524CE4" w:rsidTr="008C19CC">
        <w:tc>
          <w:tcPr>
            <w:tcW w:w="4077" w:type="dxa"/>
            <w:vMerge/>
          </w:tcPr>
          <w:p w:rsidR="00524CE4" w:rsidRDefault="00524CE4" w:rsidP="00524CE4"/>
        </w:tc>
        <w:tc>
          <w:tcPr>
            <w:tcW w:w="4625" w:type="dxa"/>
            <w:tcBorders>
              <w:top w:val="dotDotDash" w:sz="4" w:space="0" w:color="548DD4" w:themeColor="text2" w:themeTint="99"/>
              <w:bottom w:val="dotDotDash" w:sz="4" w:space="0" w:color="548DD4" w:themeColor="text2" w:themeTint="99"/>
            </w:tcBorders>
          </w:tcPr>
          <w:p w:rsidR="00524CE4" w:rsidRPr="00BB14D9" w:rsidRDefault="00524CE4">
            <w:pPr>
              <w:rPr>
                <w:b/>
                <w:sz w:val="24"/>
                <w:szCs w:val="24"/>
              </w:rPr>
            </w:pPr>
            <w:r w:rsidRPr="00BB14D9">
              <w:rPr>
                <w:rFonts w:hint="eastAsia"/>
                <w:b/>
                <w:sz w:val="24"/>
                <w:szCs w:val="24"/>
              </w:rPr>
              <w:t>レモン汁１ケ分</w:t>
            </w:r>
          </w:p>
        </w:tc>
      </w:tr>
      <w:tr w:rsidR="00524CE4" w:rsidTr="00524CE4">
        <w:tc>
          <w:tcPr>
            <w:tcW w:w="4077" w:type="dxa"/>
            <w:vMerge/>
          </w:tcPr>
          <w:p w:rsidR="00524CE4" w:rsidRDefault="00524CE4"/>
        </w:tc>
        <w:tc>
          <w:tcPr>
            <w:tcW w:w="4625" w:type="dxa"/>
            <w:tcBorders>
              <w:top w:val="dotDotDash" w:sz="4" w:space="0" w:color="548DD4" w:themeColor="text2" w:themeTint="99"/>
              <w:bottom w:val="dotDotDash" w:sz="4" w:space="0" w:color="548DD4" w:themeColor="text2" w:themeTint="99"/>
            </w:tcBorders>
          </w:tcPr>
          <w:p w:rsidR="00524CE4" w:rsidRDefault="00524CE4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なるべく口の広いなべ</w:t>
            </w:r>
          </w:p>
          <w:p w:rsidR="00524CE4" w:rsidRPr="00BB14D9" w:rsidRDefault="00524CE4" w:rsidP="0044219A">
            <w:pPr>
              <w:ind w:firstLineChars="200" w:firstLine="482"/>
              <w:rPr>
                <w:b/>
                <w:sz w:val="24"/>
                <w:szCs w:val="24"/>
              </w:rPr>
            </w:pPr>
            <w:r w:rsidRPr="00BB14D9">
              <w:rPr>
                <w:rFonts w:hint="eastAsia"/>
                <w:b/>
                <w:sz w:val="24"/>
                <w:szCs w:val="24"/>
              </w:rPr>
              <w:t>（時間が早く出来上がる）</w:t>
            </w:r>
          </w:p>
        </w:tc>
      </w:tr>
      <w:tr w:rsidR="00524CE4" w:rsidTr="00524CE4">
        <w:tc>
          <w:tcPr>
            <w:tcW w:w="4077" w:type="dxa"/>
            <w:vMerge/>
          </w:tcPr>
          <w:p w:rsidR="00524CE4" w:rsidRDefault="00524CE4"/>
        </w:tc>
        <w:tc>
          <w:tcPr>
            <w:tcW w:w="4625" w:type="dxa"/>
            <w:tcBorders>
              <w:top w:val="dotDotDash" w:sz="4" w:space="0" w:color="548DD4" w:themeColor="text2" w:themeTint="99"/>
              <w:bottom w:val="dotDotDash" w:sz="4" w:space="0" w:color="548DD4" w:themeColor="text2" w:themeTint="99"/>
            </w:tcBorders>
          </w:tcPr>
          <w:p w:rsidR="00524CE4" w:rsidRPr="00BB14D9" w:rsidRDefault="00524CE4">
            <w:pPr>
              <w:rPr>
                <w:b/>
                <w:sz w:val="24"/>
                <w:szCs w:val="24"/>
              </w:rPr>
            </w:pPr>
            <w:r w:rsidRPr="00BB14D9">
              <w:rPr>
                <w:rFonts w:hint="eastAsia"/>
                <w:b/>
                <w:sz w:val="24"/>
                <w:szCs w:val="24"/>
              </w:rPr>
              <w:t>ボール。ザル</w:t>
            </w:r>
          </w:p>
        </w:tc>
      </w:tr>
      <w:tr w:rsidR="00524CE4" w:rsidTr="00524CE4">
        <w:tc>
          <w:tcPr>
            <w:tcW w:w="4077" w:type="dxa"/>
            <w:vMerge/>
          </w:tcPr>
          <w:p w:rsidR="00524CE4" w:rsidRDefault="00524CE4"/>
        </w:tc>
        <w:tc>
          <w:tcPr>
            <w:tcW w:w="4625" w:type="dxa"/>
            <w:tcBorders>
              <w:top w:val="dotDotDash" w:sz="4" w:space="0" w:color="548DD4" w:themeColor="text2" w:themeTint="99"/>
              <w:bottom w:val="dotDotDash" w:sz="4" w:space="0" w:color="548DD4" w:themeColor="text2" w:themeTint="99"/>
            </w:tcBorders>
          </w:tcPr>
          <w:p w:rsidR="00524CE4" w:rsidRPr="00BB14D9" w:rsidRDefault="00524CE4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出来上がり</w:t>
            </w:r>
            <w:r w:rsidRPr="00BB14D9">
              <w:rPr>
                <w:rFonts w:hint="eastAsia"/>
                <w:b/>
                <w:sz w:val="24"/>
                <w:szCs w:val="24"/>
              </w:rPr>
              <w:t>ジャムを入れる瓶</w:t>
            </w:r>
          </w:p>
        </w:tc>
      </w:tr>
    </w:tbl>
    <w:p w:rsidR="00362F2E" w:rsidRDefault="00362F2E"/>
    <w:tbl>
      <w:tblPr>
        <w:tblStyle w:val="a3"/>
        <w:tblW w:w="949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51"/>
        <w:gridCol w:w="2328"/>
        <w:gridCol w:w="2409"/>
        <w:gridCol w:w="2410"/>
      </w:tblGrid>
      <w:tr w:rsidR="00923FD8" w:rsidRPr="00C8087D" w:rsidTr="00344209">
        <w:tc>
          <w:tcPr>
            <w:tcW w:w="2351" w:type="dxa"/>
          </w:tcPr>
          <w:p w:rsidR="00F5245A" w:rsidRPr="00C72C8C" w:rsidRDefault="005B6998">
            <w:pPr>
              <w:rPr>
                <w:b/>
                <w:color w:val="D99594" w:themeColor="accent2" w:themeTint="99"/>
                <w:sz w:val="24"/>
                <w:szCs w:val="24"/>
              </w:rPr>
            </w:pPr>
            <w:r w:rsidRPr="00C72C8C">
              <w:rPr>
                <w:rFonts w:hint="eastAsia"/>
                <w:b/>
                <w:color w:val="D99594" w:themeColor="accent2" w:themeTint="99"/>
                <w:sz w:val="24"/>
                <w:szCs w:val="24"/>
              </w:rPr>
              <w:t>１</w:t>
            </w:r>
          </w:p>
        </w:tc>
        <w:tc>
          <w:tcPr>
            <w:tcW w:w="2328" w:type="dxa"/>
          </w:tcPr>
          <w:p w:rsidR="00F5245A" w:rsidRPr="00C72C8C" w:rsidRDefault="005B6998">
            <w:pPr>
              <w:rPr>
                <w:b/>
                <w:color w:val="D99594" w:themeColor="accent2" w:themeTint="99"/>
                <w:sz w:val="24"/>
                <w:szCs w:val="24"/>
              </w:rPr>
            </w:pPr>
            <w:r w:rsidRPr="00C72C8C">
              <w:rPr>
                <w:rFonts w:hint="eastAsia"/>
                <w:b/>
                <w:color w:val="D99594" w:themeColor="accent2" w:themeTint="99"/>
                <w:sz w:val="24"/>
                <w:szCs w:val="24"/>
              </w:rPr>
              <w:t>２</w:t>
            </w:r>
          </w:p>
        </w:tc>
        <w:tc>
          <w:tcPr>
            <w:tcW w:w="2409" w:type="dxa"/>
          </w:tcPr>
          <w:p w:rsidR="00F5245A" w:rsidRPr="00C72C8C" w:rsidRDefault="005B6998">
            <w:pPr>
              <w:rPr>
                <w:b/>
                <w:color w:val="D99594" w:themeColor="accent2" w:themeTint="99"/>
                <w:sz w:val="24"/>
                <w:szCs w:val="24"/>
              </w:rPr>
            </w:pPr>
            <w:r w:rsidRPr="00C72C8C">
              <w:rPr>
                <w:rFonts w:hint="eastAsia"/>
                <w:b/>
                <w:color w:val="D99594" w:themeColor="accent2" w:themeTint="99"/>
                <w:sz w:val="24"/>
                <w:szCs w:val="24"/>
              </w:rPr>
              <w:t>３</w:t>
            </w:r>
          </w:p>
        </w:tc>
        <w:tc>
          <w:tcPr>
            <w:tcW w:w="2410" w:type="dxa"/>
          </w:tcPr>
          <w:p w:rsidR="00F5245A" w:rsidRPr="00C72C8C" w:rsidRDefault="005B6998">
            <w:pPr>
              <w:rPr>
                <w:b/>
                <w:color w:val="D99594" w:themeColor="accent2" w:themeTint="99"/>
                <w:sz w:val="24"/>
                <w:szCs w:val="24"/>
              </w:rPr>
            </w:pPr>
            <w:r w:rsidRPr="00C72C8C">
              <w:rPr>
                <w:rFonts w:hint="eastAsia"/>
                <w:b/>
                <w:color w:val="D99594" w:themeColor="accent2" w:themeTint="99"/>
                <w:sz w:val="24"/>
                <w:szCs w:val="24"/>
              </w:rPr>
              <w:t>４</w:t>
            </w:r>
          </w:p>
        </w:tc>
      </w:tr>
      <w:tr w:rsidR="00923FD8" w:rsidRPr="00C8087D" w:rsidTr="00344209">
        <w:trPr>
          <w:trHeight w:val="4106"/>
        </w:trPr>
        <w:tc>
          <w:tcPr>
            <w:tcW w:w="2351" w:type="dxa"/>
          </w:tcPr>
          <w:p w:rsidR="00F5245A" w:rsidRDefault="00240551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64770</wp:posOffset>
                  </wp:positionV>
                  <wp:extent cx="1381125" cy="1171575"/>
                  <wp:effectExtent l="19050" t="0" r="9525" b="0"/>
                  <wp:wrapNone/>
                  <wp:docPr id="2" name="図 2" descr="CIMG03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0307.JPG"/>
                          <pic:cNvPicPr/>
                        </pic:nvPicPr>
                        <pic:blipFill>
                          <a:blip r:embed="rId8" cstate="print"/>
                          <a:srcRect l="13231" t="13235" r="15970" b="65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0551" w:rsidRDefault="00240551"/>
          <w:p w:rsidR="00240551" w:rsidRDefault="00240551"/>
          <w:p w:rsidR="00240551" w:rsidRDefault="00240551"/>
          <w:p w:rsidR="00240551" w:rsidRDefault="00240551"/>
          <w:p w:rsidR="00240551" w:rsidRDefault="00240551"/>
          <w:p w:rsidR="00B83CA2" w:rsidRDefault="002B7397">
            <w:r>
              <w:rPr>
                <w:rFonts w:hint="eastAsia"/>
              </w:rPr>
              <w:t>表面</w:t>
            </w:r>
            <w:r w:rsidR="00452BFD">
              <w:rPr>
                <w:rFonts w:hint="eastAsia"/>
              </w:rPr>
              <w:t>の皮</w:t>
            </w:r>
            <w:r>
              <w:rPr>
                <w:rFonts w:hint="eastAsia"/>
              </w:rPr>
              <w:t>を薄く</w:t>
            </w:r>
            <w:r w:rsidR="00B83CA2">
              <w:rPr>
                <w:rFonts w:hint="eastAsia"/>
              </w:rPr>
              <w:t>ピューラーなどで</w:t>
            </w:r>
            <w:r w:rsidR="0019450B">
              <w:rPr>
                <w:rFonts w:hint="eastAsia"/>
              </w:rPr>
              <w:t>むく</w:t>
            </w:r>
            <w:r w:rsidR="00704646">
              <w:rPr>
                <w:rFonts w:hint="eastAsia"/>
              </w:rPr>
              <w:t>、それを</w:t>
            </w:r>
            <w:r>
              <w:rPr>
                <w:rFonts w:hint="eastAsia"/>
              </w:rPr>
              <w:t>半分に切り</w:t>
            </w:r>
            <w:r w:rsidR="00704646">
              <w:rPr>
                <w:rFonts w:hint="eastAsia"/>
              </w:rPr>
              <w:t>、</w:t>
            </w:r>
            <w:r>
              <w:rPr>
                <w:rFonts w:hint="eastAsia"/>
              </w:rPr>
              <w:t>種を除</w:t>
            </w:r>
            <w:r w:rsidR="00ED7459">
              <w:rPr>
                <w:rFonts w:hint="eastAsia"/>
              </w:rPr>
              <w:t>く。</w:t>
            </w:r>
          </w:p>
        </w:tc>
        <w:tc>
          <w:tcPr>
            <w:tcW w:w="2328" w:type="dxa"/>
          </w:tcPr>
          <w:p w:rsidR="00ED7459" w:rsidRDefault="00084E21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93345</wp:posOffset>
                  </wp:positionV>
                  <wp:extent cx="1304925" cy="1143000"/>
                  <wp:effectExtent l="19050" t="0" r="9525" b="0"/>
                  <wp:wrapNone/>
                  <wp:docPr id="5" name="図 4" descr="CIMG03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0308.JPG"/>
                          <pic:cNvPicPr/>
                        </pic:nvPicPr>
                        <pic:blipFill>
                          <a:blip r:embed="rId9" cstate="print"/>
                          <a:srcRect l="8020" t="2938" r="12546" b="45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0551" w:rsidRDefault="00240551" w:rsidP="00ED7459"/>
          <w:p w:rsidR="00240551" w:rsidRDefault="00240551" w:rsidP="00ED7459"/>
          <w:p w:rsidR="00C8087D" w:rsidRDefault="00C8087D" w:rsidP="00ED7459"/>
          <w:p w:rsidR="00C8087D" w:rsidRDefault="00C8087D" w:rsidP="00ED7459"/>
          <w:p w:rsidR="00C8087D" w:rsidRDefault="00C8087D" w:rsidP="00ED7459"/>
          <w:p w:rsidR="00F5245A" w:rsidRDefault="00ED7459" w:rsidP="00ED7459">
            <w:r>
              <w:rPr>
                <w:rFonts w:hint="eastAsia"/>
              </w:rPr>
              <w:t>果汁を絞</w:t>
            </w:r>
            <w:r w:rsidR="00106457">
              <w:rPr>
                <w:rFonts w:hint="eastAsia"/>
              </w:rPr>
              <w:t>り</w:t>
            </w:r>
            <w:r>
              <w:rPr>
                <w:rFonts w:hint="eastAsia"/>
              </w:rPr>
              <w:t>、</w:t>
            </w:r>
            <w:r w:rsidR="00106457">
              <w:rPr>
                <w:rFonts w:hint="eastAsia"/>
              </w:rPr>
              <w:t>果汁と</w:t>
            </w:r>
            <w:r w:rsidR="00240551">
              <w:rPr>
                <w:rFonts w:hint="eastAsia"/>
              </w:rPr>
              <w:t>皮</w:t>
            </w:r>
          </w:p>
          <w:p w:rsidR="00ED7459" w:rsidRDefault="00ED7459" w:rsidP="00ED7459">
            <w:r>
              <w:rPr>
                <w:rFonts w:hint="eastAsia"/>
              </w:rPr>
              <w:t>の重さを</w:t>
            </w:r>
            <w:r w:rsidR="00106457">
              <w:rPr>
                <w:rFonts w:hint="eastAsia"/>
              </w:rPr>
              <w:t>量り、</w:t>
            </w:r>
            <w:r w:rsidR="00240551">
              <w:rPr>
                <w:rFonts w:hint="eastAsia"/>
              </w:rPr>
              <w:t>好みの</w:t>
            </w:r>
          </w:p>
          <w:p w:rsidR="00106457" w:rsidRDefault="00452BFD" w:rsidP="00ED7459">
            <w:r>
              <w:rPr>
                <w:rFonts w:hint="eastAsia"/>
              </w:rPr>
              <w:t>％で砂糖を</w:t>
            </w:r>
            <w:r w:rsidR="00240551">
              <w:rPr>
                <w:rFonts w:hint="eastAsia"/>
              </w:rPr>
              <w:t>用意する。</w:t>
            </w:r>
          </w:p>
          <w:p w:rsidR="00452BFD" w:rsidRDefault="00452BFD" w:rsidP="00ED7459"/>
          <w:p w:rsidR="00106457" w:rsidRDefault="00106457" w:rsidP="00ED7459"/>
          <w:p w:rsidR="00ED7459" w:rsidRPr="00ED7459" w:rsidRDefault="00ED7459" w:rsidP="00ED7459"/>
        </w:tc>
        <w:tc>
          <w:tcPr>
            <w:tcW w:w="2409" w:type="dxa"/>
          </w:tcPr>
          <w:p w:rsidR="00452BFD" w:rsidRDefault="00CF6125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83820</wp:posOffset>
                  </wp:positionV>
                  <wp:extent cx="1362075" cy="1123950"/>
                  <wp:effectExtent l="19050" t="0" r="9525" b="0"/>
                  <wp:wrapNone/>
                  <wp:docPr id="6" name="図 5" descr="CIMG03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0309.JPG"/>
                          <pic:cNvPicPr/>
                        </pic:nvPicPr>
                        <pic:blipFill>
                          <a:blip r:embed="rId10" cstate="print"/>
                          <a:srcRect l="9700" r="9738" b="96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C8087D" w:rsidRDefault="00C8087D" w:rsidP="00452BFD"/>
          <w:p w:rsidR="00C8087D" w:rsidRDefault="00C8087D" w:rsidP="00452BFD"/>
          <w:p w:rsidR="00C8087D" w:rsidRDefault="00C8087D" w:rsidP="00452BFD"/>
          <w:p w:rsidR="00C8087D" w:rsidRDefault="00C8087D" w:rsidP="00452BFD"/>
          <w:p w:rsidR="00C8087D" w:rsidRDefault="00C8087D" w:rsidP="00452BFD"/>
          <w:p w:rsidR="00F5245A" w:rsidRDefault="00FF6CF5" w:rsidP="00452BFD">
            <w:r>
              <w:rPr>
                <w:rFonts w:hint="eastAsia"/>
              </w:rPr>
              <w:t>鍋に皮をタップリの水と</w:t>
            </w:r>
            <w:r w:rsidR="00452BFD">
              <w:rPr>
                <w:rFonts w:hint="eastAsia"/>
              </w:rPr>
              <w:t>入れ</w:t>
            </w:r>
            <w:r w:rsidR="0019450B">
              <w:rPr>
                <w:rFonts w:hint="eastAsia"/>
              </w:rPr>
              <w:t>て</w:t>
            </w:r>
            <w:r w:rsidR="00F30AD5">
              <w:rPr>
                <w:rFonts w:hint="eastAsia"/>
              </w:rPr>
              <w:t>火にかける</w:t>
            </w:r>
            <w:r w:rsidR="00C8087D">
              <w:rPr>
                <w:rFonts w:hint="eastAsia"/>
              </w:rPr>
              <w:t>、</w:t>
            </w:r>
          </w:p>
          <w:p w:rsidR="00F30AD5" w:rsidRPr="00452BFD" w:rsidRDefault="00F30AD5" w:rsidP="00F30AD5">
            <w:r>
              <w:rPr>
                <w:rFonts w:hint="eastAsia"/>
              </w:rPr>
              <w:t>煮立ったら火を弱めて十分やわらかくなる迄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分ゆでる。</w:t>
            </w:r>
          </w:p>
        </w:tc>
        <w:tc>
          <w:tcPr>
            <w:tcW w:w="2410" w:type="dxa"/>
          </w:tcPr>
          <w:p w:rsidR="00923FD8" w:rsidRDefault="00AA33ED">
            <w:r>
              <w:rPr>
                <w:noProof/>
              </w:rPr>
              <w:drawing>
                <wp:inline distT="0" distB="0" distL="0" distR="0">
                  <wp:extent cx="1352550" cy="1228832"/>
                  <wp:effectExtent l="19050" t="0" r="0" b="0"/>
                  <wp:docPr id="7" name="図 6" descr="CIMG03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0310.JPG"/>
                          <pic:cNvPicPr/>
                        </pic:nvPicPr>
                        <pic:blipFill>
                          <a:blip r:embed="rId11" cstate="print"/>
                          <a:srcRect l="27619" t="22520" r="26414" b="224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842" cy="1229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6F40" w:rsidRDefault="005D2969">
            <w:r>
              <w:rPr>
                <w:rFonts w:hint="eastAsia"/>
              </w:rPr>
              <w:t>やわらかくなったら</w:t>
            </w:r>
            <w:r w:rsidR="00F30AD5">
              <w:rPr>
                <w:rFonts w:hint="eastAsia"/>
              </w:rPr>
              <w:t>ざるにあげ</w:t>
            </w:r>
            <w:r w:rsidR="001A6F40">
              <w:rPr>
                <w:rFonts w:hint="eastAsia"/>
              </w:rPr>
              <w:t>て</w:t>
            </w:r>
            <w:r>
              <w:rPr>
                <w:rFonts w:hint="eastAsia"/>
              </w:rPr>
              <w:t>、</w:t>
            </w:r>
            <w:r w:rsidR="00F30AD5">
              <w:rPr>
                <w:rFonts w:hint="eastAsia"/>
              </w:rPr>
              <w:t>自然に</w:t>
            </w:r>
            <w:r w:rsidR="001A6F40">
              <w:rPr>
                <w:rFonts w:hint="eastAsia"/>
              </w:rPr>
              <w:t>水気をきる。</w:t>
            </w:r>
          </w:p>
          <w:p w:rsidR="00F30AD5" w:rsidRDefault="00F30AD5"/>
          <w:p w:rsidR="00F30AD5" w:rsidRDefault="00F30AD5"/>
        </w:tc>
      </w:tr>
      <w:tr w:rsidR="00923FD8" w:rsidRPr="00C8087D" w:rsidTr="00344209">
        <w:tc>
          <w:tcPr>
            <w:tcW w:w="2351" w:type="dxa"/>
          </w:tcPr>
          <w:p w:rsidR="00F5245A" w:rsidRPr="00C72C8C" w:rsidRDefault="005B6998">
            <w:pPr>
              <w:rPr>
                <w:b/>
                <w:color w:val="D99594" w:themeColor="accent2" w:themeTint="99"/>
                <w:sz w:val="24"/>
                <w:szCs w:val="24"/>
              </w:rPr>
            </w:pPr>
            <w:r w:rsidRPr="00C72C8C">
              <w:rPr>
                <w:rFonts w:hint="eastAsia"/>
                <w:b/>
                <w:color w:val="D99594" w:themeColor="accent2" w:themeTint="99"/>
                <w:sz w:val="24"/>
                <w:szCs w:val="24"/>
              </w:rPr>
              <w:t>５</w:t>
            </w:r>
          </w:p>
        </w:tc>
        <w:tc>
          <w:tcPr>
            <w:tcW w:w="2328" w:type="dxa"/>
          </w:tcPr>
          <w:p w:rsidR="00F5245A" w:rsidRPr="00C72C8C" w:rsidRDefault="00F5245A">
            <w:pPr>
              <w:rPr>
                <w:b/>
                <w:color w:val="D99594" w:themeColor="accent2" w:themeTint="99"/>
                <w:sz w:val="24"/>
                <w:szCs w:val="24"/>
              </w:rPr>
            </w:pPr>
          </w:p>
        </w:tc>
        <w:tc>
          <w:tcPr>
            <w:tcW w:w="2409" w:type="dxa"/>
          </w:tcPr>
          <w:p w:rsidR="00F5245A" w:rsidRPr="00C72C8C" w:rsidRDefault="0044219A">
            <w:pPr>
              <w:rPr>
                <w:b/>
                <w:color w:val="D99594" w:themeColor="accent2" w:themeTint="99"/>
                <w:sz w:val="24"/>
                <w:szCs w:val="24"/>
              </w:rPr>
            </w:pPr>
            <w:r w:rsidRPr="00C72C8C">
              <w:rPr>
                <w:rFonts w:hint="eastAsia"/>
                <w:b/>
                <w:color w:val="D99594" w:themeColor="accent2" w:themeTint="99"/>
                <w:sz w:val="24"/>
                <w:szCs w:val="24"/>
              </w:rPr>
              <w:t>６</w:t>
            </w:r>
          </w:p>
        </w:tc>
        <w:tc>
          <w:tcPr>
            <w:tcW w:w="2410" w:type="dxa"/>
          </w:tcPr>
          <w:p w:rsidR="00F5245A" w:rsidRPr="00C72C8C" w:rsidRDefault="0044219A">
            <w:pPr>
              <w:rPr>
                <w:b/>
                <w:color w:val="D99594" w:themeColor="accent2" w:themeTint="99"/>
                <w:sz w:val="24"/>
                <w:szCs w:val="24"/>
              </w:rPr>
            </w:pPr>
            <w:r w:rsidRPr="00C72C8C">
              <w:rPr>
                <w:rFonts w:hint="eastAsia"/>
                <w:b/>
                <w:color w:val="D99594" w:themeColor="accent2" w:themeTint="99"/>
                <w:sz w:val="24"/>
                <w:szCs w:val="24"/>
              </w:rPr>
              <w:t>７</w:t>
            </w:r>
          </w:p>
        </w:tc>
      </w:tr>
      <w:tr w:rsidR="00923FD8" w:rsidRPr="00C8087D" w:rsidTr="00344209">
        <w:tc>
          <w:tcPr>
            <w:tcW w:w="2351" w:type="dxa"/>
          </w:tcPr>
          <w:p w:rsidR="00F5245A" w:rsidRDefault="00AA33ED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42545</wp:posOffset>
                  </wp:positionV>
                  <wp:extent cx="1162050" cy="1114425"/>
                  <wp:effectExtent l="19050" t="0" r="0" b="0"/>
                  <wp:wrapNone/>
                  <wp:docPr id="10" name="図 9" descr="CIMG0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0311.JPG"/>
                          <pic:cNvPicPr/>
                        </pic:nvPicPr>
                        <pic:blipFill>
                          <a:blip r:embed="rId12" cstate="print"/>
                          <a:srcRect l="20209" t="10714" r="18285" b="59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04646" w:rsidRDefault="00704646"/>
          <w:p w:rsidR="00704646" w:rsidRDefault="00704646"/>
          <w:p w:rsidR="00704646" w:rsidRDefault="00704646"/>
          <w:p w:rsidR="00704646" w:rsidRDefault="00704646"/>
          <w:p w:rsidR="001A6F40" w:rsidRDefault="001A6F40">
            <w:r>
              <w:rPr>
                <w:rFonts w:hint="eastAsia"/>
              </w:rPr>
              <w:t>フード</w:t>
            </w:r>
            <w:r w:rsidR="005D2969">
              <w:rPr>
                <w:rFonts w:hint="eastAsia"/>
              </w:rPr>
              <w:t>プロセッサーにかけるか、包丁で細かく刻む。</w:t>
            </w:r>
          </w:p>
        </w:tc>
        <w:tc>
          <w:tcPr>
            <w:tcW w:w="2328" w:type="dxa"/>
          </w:tcPr>
          <w:p w:rsidR="00AA33ED" w:rsidRDefault="005D2969" w:rsidP="005D2969">
            <w:r>
              <w:rPr>
                <w:rFonts w:hint="eastAsia"/>
              </w:rPr>
              <w:t>ホーローやフッ素樹脂加工</w:t>
            </w:r>
            <w:r w:rsidR="0044219A">
              <w:rPr>
                <w:rFonts w:hint="eastAsia"/>
              </w:rPr>
              <w:t>の</w:t>
            </w:r>
            <w:r>
              <w:rPr>
                <w:rFonts w:hint="eastAsia"/>
              </w:rPr>
              <w:t>鍋に</w:t>
            </w:r>
            <w:r w:rsidR="00643D27">
              <w:rPr>
                <w:rFonts w:hint="eastAsia"/>
              </w:rPr>
              <w:t>皮</w:t>
            </w:r>
            <w:r w:rsidR="00D83E21">
              <w:rPr>
                <w:rFonts w:hint="eastAsia"/>
              </w:rPr>
              <w:t>・</w:t>
            </w:r>
            <w:r>
              <w:rPr>
                <w:rFonts w:hint="eastAsia"/>
              </w:rPr>
              <w:t>果汁</w:t>
            </w:r>
          </w:p>
          <w:p w:rsidR="00643D27" w:rsidRDefault="005D2969" w:rsidP="005D2969">
            <w:r>
              <w:rPr>
                <w:rFonts w:hint="eastAsia"/>
              </w:rPr>
              <w:t>砂糖</w:t>
            </w:r>
            <w:r w:rsidR="00BD3B61">
              <w:rPr>
                <w:rFonts w:hint="eastAsia"/>
              </w:rPr>
              <w:t>・</w:t>
            </w:r>
            <w:r>
              <w:rPr>
                <w:rFonts w:hint="eastAsia"/>
              </w:rPr>
              <w:t>レモン汁</w:t>
            </w:r>
            <w:r w:rsidR="00643D27">
              <w:rPr>
                <w:rFonts w:hint="eastAsia"/>
              </w:rPr>
              <w:t>を入れ</w:t>
            </w:r>
            <w:r w:rsidR="0044219A">
              <w:rPr>
                <w:rFonts w:hint="eastAsia"/>
              </w:rPr>
              <w:t>て</w:t>
            </w:r>
            <w:r w:rsidR="00BD3B61">
              <w:rPr>
                <w:rFonts w:hint="eastAsia"/>
              </w:rPr>
              <w:t>火にかける、煮立ったら中火弱火にし</w:t>
            </w:r>
            <w:r w:rsidR="00643D27">
              <w:rPr>
                <w:rFonts w:hint="eastAsia"/>
              </w:rPr>
              <w:t>焦げないように時々</w:t>
            </w:r>
            <w:r w:rsidR="0044219A">
              <w:rPr>
                <w:rFonts w:hint="eastAsia"/>
              </w:rPr>
              <w:t>混ぜな</w:t>
            </w:r>
          </w:p>
          <w:p w:rsidR="00643D27" w:rsidRPr="0044219A" w:rsidRDefault="00643D27" w:rsidP="005D2969">
            <w:r>
              <w:rPr>
                <w:rFonts w:hint="eastAsia"/>
              </w:rPr>
              <w:t>ながら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分ほど煮詰める。</w:t>
            </w:r>
          </w:p>
        </w:tc>
        <w:tc>
          <w:tcPr>
            <w:tcW w:w="2409" w:type="dxa"/>
          </w:tcPr>
          <w:p w:rsidR="005D2969" w:rsidRDefault="00643D27">
            <w:r>
              <w:rPr>
                <w:rFonts w:hint="eastAsia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53975</wp:posOffset>
                  </wp:positionV>
                  <wp:extent cx="1080135" cy="809625"/>
                  <wp:effectExtent l="19050" t="0" r="5715" b="0"/>
                  <wp:wrapNone/>
                  <wp:docPr id="14" name="図 13" descr="CIMG03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031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3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70F94" w:rsidRDefault="005D2969">
            <w:r>
              <w:rPr>
                <w:rFonts w:hint="eastAsia"/>
              </w:rPr>
              <w:t xml:space="preserve">　</w:t>
            </w:r>
            <w:r w:rsidR="00870F94">
              <w:rPr>
                <w:rFonts w:hint="eastAsia"/>
              </w:rPr>
              <w:t>木べら</w:t>
            </w:r>
          </w:p>
          <w:p w:rsidR="00870F94" w:rsidRPr="00870F94" w:rsidRDefault="00870F94" w:rsidP="00870F94"/>
          <w:p w:rsidR="00870F94" w:rsidRDefault="00870F94" w:rsidP="00870F94"/>
          <w:p w:rsidR="00F5245A" w:rsidRDefault="00870F94" w:rsidP="00870F94">
            <w:r>
              <w:rPr>
                <w:rFonts w:hint="eastAsia"/>
              </w:rPr>
              <w:t>木べらからタラーと</w:t>
            </w:r>
          </w:p>
          <w:p w:rsidR="00870F94" w:rsidRDefault="00870F94" w:rsidP="00870F94">
            <w:r>
              <w:rPr>
                <w:rFonts w:hint="eastAsia"/>
              </w:rPr>
              <w:t>落ちる濃度とツヤが出たら出来上がり。</w:t>
            </w:r>
          </w:p>
          <w:p w:rsidR="00870F94" w:rsidRPr="00870F94" w:rsidRDefault="00870F94" w:rsidP="00870F94"/>
        </w:tc>
        <w:tc>
          <w:tcPr>
            <w:tcW w:w="2410" w:type="dxa"/>
          </w:tcPr>
          <w:p w:rsidR="00870F94" w:rsidRDefault="00923FD8">
            <w:r>
              <w:rPr>
                <w:noProof/>
              </w:rPr>
              <w:drawing>
                <wp:inline distT="0" distB="0" distL="0" distR="0">
                  <wp:extent cx="1080000" cy="810810"/>
                  <wp:effectExtent l="19050" t="0" r="5850" b="0"/>
                  <wp:docPr id="15" name="図 14" descr="CIMG03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032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810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5245A" w:rsidRDefault="00870F94" w:rsidP="00870F94">
            <w:r>
              <w:rPr>
                <w:rFonts w:hint="eastAsia"/>
              </w:rPr>
              <w:t>煮沸した瓶に入れて</w:t>
            </w:r>
            <w:r w:rsidR="00FF6CF5">
              <w:rPr>
                <w:rFonts w:hint="eastAsia"/>
              </w:rPr>
              <w:t>次</w:t>
            </w:r>
          </w:p>
          <w:p w:rsidR="00D83E21" w:rsidRDefault="00D83E21" w:rsidP="00870F94">
            <w:r>
              <w:rPr>
                <w:rFonts w:hint="eastAsia"/>
              </w:rPr>
              <w:t>のシーズン迄、</w:t>
            </w:r>
            <w:r w:rsidR="00FF6CF5">
              <w:rPr>
                <w:rFonts w:hint="eastAsia"/>
              </w:rPr>
              <w:t>糖度が</w:t>
            </w:r>
          </w:p>
          <w:p w:rsidR="00870F94" w:rsidRPr="00870F94" w:rsidRDefault="00D83E21" w:rsidP="00870F94">
            <w:r>
              <w:rPr>
                <w:rFonts w:hint="eastAsia"/>
              </w:rPr>
              <w:t>少なめなので、冷凍庫に保存しています。</w:t>
            </w:r>
          </w:p>
        </w:tc>
      </w:tr>
    </w:tbl>
    <w:p w:rsidR="00362F2E" w:rsidRDefault="00362F2E"/>
    <w:sectPr w:rsidR="00362F2E" w:rsidSect="00907396"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397" w:rsidRDefault="002B7397" w:rsidP="002B7397">
      <w:r>
        <w:separator/>
      </w:r>
    </w:p>
  </w:endnote>
  <w:endnote w:type="continuationSeparator" w:id="1">
    <w:p w:rsidR="002B7397" w:rsidRDefault="002B7397" w:rsidP="002B7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Ｇクラフト墨W9">
    <w:panose1 w:val="03000800010101010101"/>
    <w:charset w:val="80"/>
    <w:family w:val="script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397" w:rsidRDefault="002B7397" w:rsidP="002B7397">
      <w:r>
        <w:separator/>
      </w:r>
    </w:p>
  </w:footnote>
  <w:footnote w:type="continuationSeparator" w:id="1">
    <w:p w:rsidR="002B7397" w:rsidRDefault="002B7397" w:rsidP="002B73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2F2E"/>
    <w:rsid w:val="00084E21"/>
    <w:rsid w:val="000C1E55"/>
    <w:rsid w:val="00106457"/>
    <w:rsid w:val="001854C2"/>
    <w:rsid w:val="0019450B"/>
    <w:rsid w:val="001A6F40"/>
    <w:rsid w:val="001E3A49"/>
    <w:rsid w:val="00232D0A"/>
    <w:rsid w:val="002370FE"/>
    <w:rsid w:val="00240551"/>
    <w:rsid w:val="002B7397"/>
    <w:rsid w:val="00344209"/>
    <w:rsid w:val="00362F2E"/>
    <w:rsid w:val="003913C5"/>
    <w:rsid w:val="0043336B"/>
    <w:rsid w:val="0044219A"/>
    <w:rsid w:val="00452BFD"/>
    <w:rsid w:val="00524CE4"/>
    <w:rsid w:val="00556D8B"/>
    <w:rsid w:val="00582DA9"/>
    <w:rsid w:val="005B6998"/>
    <w:rsid w:val="005D2969"/>
    <w:rsid w:val="005F6E55"/>
    <w:rsid w:val="00643D27"/>
    <w:rsid w:val="00681C68"/>
    <w:rsid w:val="00682910"/>
    <w:rsid w:val="006E0E4A"/>
    <w:rsid w:val="00704646"/>
    <w:rsid w:val="00742103"/>
    <w:rsid w:val="007733AF"/>
    <w:rsid w:val="00800889"/>
    <w:rsid w:val="00870F94"/>
    <w:rsid w:val="00907396"/>
    <w:rsid w:val="00923FD8"/>
    <w:rsid w:val="00AA33ED"/>
    <w:rsid w:val="00AB47AD"/>
    <w:rsid w:val="00B224ED"/>
    <w:rsid w:val="00B52D66"/>
    <w:rsid w:val="00B83CA2"/>
    <w:rsid w:val="00BB14D9"/>
    <w:rsid w:val="00BD3B61"/>
    <w:rsid w:val="00C37E9F"/>
    <w:rsid w:val="00C72C8C"/>
    <w:rsid w:val="00C8087D"/>
    <w:rsid w:val="00CF6125"/>
    <w:rsid w:val="00CF78C7"/>
    <w:rsid w:val="00D83E21"/>
    <w:rsid w:val="00DA1125"/>
    <w:rsid w:val="00E26C75"/>
    <w:rsid w:val="00ED7459"/>
    <w:rsid w:val="00F30AD5"/>
    <w:rsid w:val="00F5245A"/>
    <w:rsid w:val="00F728FD"/>
    <w:rsid w:val="00FF6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E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F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69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B699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B73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B7397"/>
  </w:style>
  <w:style w:type="paragraph" w:styleId="a8">
    <w:name w:val="footer"/>
    <w:basedOn w:val="a"/>
    <w:link w:val="a9"/>
    <w:uiPriority w:val="99"/>
    <w:semiHidden/>
    <w:unhideWhenUsed/>
    <w:rsid w:val="002B73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B73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F4614-59BC-43B2-97DC-3679B7728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14</cp:revision>
  <cp:lastPrinted>2012-06-15T05:06:00Z</cp:lastPrinted>
  <dcterms:created xsi:type="dcterms:W3CDTF">2012-05-25T04:30:00Z</dcterms:created>
  <dcterms:modified xsi:type="dcterms:W3CDTF">2012-06-15T05:08:00Z</dcterms:modified>
</cp:coreProperties>
</file>